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5D" w:rsidRPr="001E390B" w:rsidRDefault="001E390B" w:rsidP="0021615E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390B">
        <w:rPr>
          <w:rFonts w:ascii="Times New Roman" w:hAnsi="Times New Roman" w:cs="Times New Roman"/>
          <w:i/>
          <w:sz w:val="24"/>
          <w:szCs w:val="24"/>
        </w:rPr>
        <w:t>Название организации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2305D" w:rsidRPr="0021615E" w:rsidRDefault="0062305D" w:rsidP="0021615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УТВЕРЖД</w:t>
      </w:r>
      <w:r w:rsidR="0021615E">
        <w:rPr>
          <w:rFonts w:ascii="Times New Roman" w:hAnsi="Times New Roman" w:cs="Times New Roman"/>
          <w:sz w:val="24"/>
          <w:szCs w:val="24"/>
        </w:rPr>
        <w:t>ЕНО</w:t>
      </w:r>
      <w:r w:rsidRPr="0021615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2305D" w:rsidRPr="0021615E" w:rsidRDefault="0062305D" w:rsidP="0021615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1615E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21615E">
        <w:rPr>
          <w:rFonts w:ascii="Times New Roman" w:hAnsi="Times New Roman" w:cs="Times New Roman"/>
          <w:sz w:val="24"/>
          <w:szCs w:val="24"/>
        </w:rPr>
        <w:t>директор</w:t>
      </w:r>
      <w:r w:rsidR="0021615E">
        <w:rPr>
          <w:rFonts w:ascii="Times New Roman" w:hAnsi="Times New Roman" w:cs="Times New Roman"/>
          <w:sz w:val="24"/>
          <w:szCs w:val="24"/>
        </w:rPr>
        <w:t>а</w:t>
      </w:r>
      <w:r w:rsidRPr="002161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305D" w:rsidRPr="0021615E" w:rsidRDefault="0062305D" w:rsidP="0021615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1615E">
        <w:rPr>
          <w:rFonts w:ascii="Times New Roman" w:hAnsi="Times New Roman" w:cs="Times New Roman"/>
          <w:sz w:val="24"/>
          <w:szCs w:val="24"/>
        </w:rPr>
        <w:t>от ________ № _________</w:t>
      </w:r>
      <w:r w:rsidRPr="0021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15E" w:rsidRDefault="0021615E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4244C" w:rsidRPr="002161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2305D" w:rsidRPr="0021615E" w:rsidRDefault="0062305D" w:rsidP="0021615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>ПОЛОЖЕНИЕ</w:t>
      </w:r>
    </w:p>
    <w:p w:rsidR="0062305D" w:rsidRPr="0021615E" w:rsidRDefault="0062305D" w:rsidP="0021615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>об отделе кадров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</w:t>
      </w:r>
      <w:r w:rsidR="001E390B">
        <w:rPr>
          <w:rFonts w:ascii="Times New Roman" w:hAnsi="Times New Roman" w:cs="Times New Roman"/>
          <w:sz w:val="24"/>
          <w:szCs w:val="24"/>
        </w:rPr>
        <w:t>дата</w:t>
      </w: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1615E"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E390B">
        <w:rPr>
          <w:rFonts w:ascii="Times New Roman" w:hAnsi="Times New Roman" w:cs="Times New Roman"/>
          <w:sz w:val="24"/>
          <w:szCs w:val="24"/>
        </w:rPr>
        <w:t xml:space="preserve">          №</w:t>
      </w:r>
      <w:r w:rsidRPr="0021615E">
        <w:rPr>
          <w:rFonts w:ascii="Times New Roman" w:hAnsi="Times New Roman" w:cs="Times New Roman"/>
          <w:sz w:val="24"/>
          <w:szCs w:val="24"/>
        </w:rPr>
        <w:t xml:space="preserve"> </w:t>
      </w:r>
      <w:r w:rsidR="0021615E">
        <w:rPr>
          <w:rFonts w:ascii="Times New Roman" w:hAnsi="Times New Roman" w:cs="Times New Roman"/>
          <w:sz w:val="24"/>
          <w:szCs w:val="24"/>
        </w:rPr>
        <w:t>1</w:t>
      </w:r>
      <w:r w:rsidRPr="0021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2305D" w:rsidRPr="0021615E" w:rsidRDefault="0062305D" w:rsidP="0021615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г. </w:t>
      </w:r>
      <w:r w:rsidR="0021615E">
        <w:rPr>
          <w:rFonts w:ascii="Times New Roman" w:hAnsi="Times New Roman" w:cs="Times New Roman"/>
          <w:sz w:val="24"/>
          <w:szCs w:val="24"/>
        </w:rPr>
        <w:t>Москва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2305D" w:rsidRPr="0021615E" w:rsidRDefault="0062305D" w:rsidP="00932CD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21615E" w:rsidRDefault="001E390B" w:rsidP="0021615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Отдел</w:t>
      </w:r>
      <w:r w:rsidR="0062305D" w:rsidRPr="0021615E">
        <w:rPr>
          <w:rFonts w:ascii="Times New Roman" w:hAnsi="Times New Roman" w:cs="Times New Roman"/>
          <w:sz w:val="24"/>
          <w:szCs w:val="24"/>
        </w:rPr>
        <w:t xml:space="preserve"> кадров  является  структурным  подразделением </w:t>
      </w:r>
      <w:r>
        <w:rPr>
          <w:rFonts w:ascii="Times New Roman" w:hAnsi="Times New Roman" w:cs="Times New Roman"/>
          <w:sz w:val="24"/>
          <w:szCs w:val="24"/>
        </w:rPr>
        <w:t>___________ (</w:t>
      </w:r>
      <w:r w:rsidRPr="001E390B">
        <w:rPr>
          <w:rFonts w:ascii="Times New Roman" w:hAnsi="Times New Roman" w:cs="Times New Roman"/>
          <w:i/>
          <w:sz w:val="24"/>
          <w:szCs w:val="24"/>
        </w:rPr>
        <w:t>название организации</w:t>
      </w:r>
      <w:r w:rsidR="0062305D" w:rsidRPr="0021615E">
        <w:rPr>
          <w:rFonts w:ascii="Times New Roman" w:hAnsi="Times New Roman" w:cs="Times New Roman"/>
          <w:sz w:val="24"/>
          <w:szCs w:val="24"/>
        </w:rPr>
        <w:t xml:space="preserve">).               </w:t>
      </w:r>
    </w:p>
    <w:p w:rsidR="0062305D" w:rsidRPr="0021615E" w:rsidRDefault="0062305D" w:rsidP="0021615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1.2. Создание,  переименование, упразднение отдела кадров проводятся  по  решению  директора  Общества и оформляются приказом по основной деятельности.    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1.3.  Руководство   отделом  кадров  осуществляет  начальник  отдела  кадров,   который  подчиняется  непосредственно директору Общества, принимается на работу и увольняется его приказом.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1.4. В своей деятельности работники отдела кадров руководствуются:   </w:t>
      </w:r>
    </w:p>
    <w:p w:rsidR="0062305D" w:rsidRPr="0021615E" w:rsidRDefault="0021615E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305D" w:rsidRPr="0021615E">
        <w:rPr>
          <w:rFonts w:ascii="Times New Roman" w:hAnsi="Times New Roman" w:cs="Times New Roman"/>
          <w:sz w:val="24"/>
          <w:szCs w:val="24"/>
        </w:rPr>
        <w:t xml:space="preserve"> Трудовым кодексом Российской Федерации;                       </w:t>
      </w:r>
    </w:p>
    <w:p w:rsidR="0062305D" w:rsidRPr="0021615E" w:rsidRDefault="0021615E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305D" w:rsidRPr="0021615E">
        <w:rPr>
          <w:rFonts w:ascii="Times New Roman" w:hAnsi="Times New Roman" w:cs="Times New Roman"/>
          <w:sz w:val="24"/>
          <w:szCs w:val="24"/>
        </w:rPr>
        <w:t xml:space="preserve">  другими  нормативными  правовыми  актами,  содержащими нормы трудового права;                                                         </w:t>
      </w:r>
    </w:p>
    <w:p w:rsidR="0062305D" w:rsidRPr="0021615E" w:rsidRDefault="0021615E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305D" w:rsidRPr="0021615E">
        <w:rPr>
          <w:rFonts w:ascii="Times New Roman" w:hAnsi="Times New Roman" w:cs="Times New Roman"/>
          <w:sz w:val="24"/>
          <w:szCs w:val="24"/>
        </w:rPr>
        <w:t xml:space="preserve"> нормативными актами по делопроизводству и архивному делу;     </w:t>
      </w:r>
    </w:p>
    <w:p w:rsidR="0062305D" w:rsidRPr="0021615E" w:rsidRDefault="0021615E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305D" w:rsidRPr="0021615E">
        <w:rPr>
          <w:rFonts w:ascii="Times New Roman" w:hAnsi="Times New Roman" w:cs="Times New Roman"/>
          <w:sz w:val="24"/>
          <w:szCs w:val="24"/>
        </w:rPr>
        <w:t xml:space="preserve"> уставом Общества;                                             </w:t>
      </w:r>
    </w:p>
    <w:p w:rsidR="0062305D" w:rsidRPr="0021615E" w:rsidRDefault="0021615E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305D" w:rsidRPr="0021615E">
        <w:rPr>
          <w:rFonts w:ascii="Times New Roman" w:hAnsi="Times New Roman" w:cs="Times New Roman"/>
          <w:sz w:val="24"/>
          <w:szCs w:val="24"/>
        </w:rPr>
        <w:t xml:space="preserve"> инструкцией по кадровому делопроизводству;                    </w:t>
      </w:r>
    </w:p>
    <w:p w:rsidR="0062305D" w:rsidRPr="0021615E" w:rsidRDefault="0021615E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305D" w:rsidRPr="0021615E">
        <w:rPr>
          <w:rFonts w:ascii="Times New Roman" w:hAnsi="Times New Roman" w:cs="Times New Roman"/>
          <w:sz w:val="24"/>
          <w:szCs w:val="24"/>
        </w:rPr>
        <w:t xml:space="preserve"> правилами внутреннего трудового распорядка Общества;          </w:t>
      </w:r>
    </w:p>
    <w:p w:rsidR="0062305D" w:rsidRPr="0021615E" w:rsidRDefault="0021615E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305D" w:rsidRPr="0021615E">
        <w:rPr>
          <w:rFonts w:ascii="Times New Roman" w:hAnsi="Times New Roman" w:cs="Times New Roman"/>
          <w:sz w:val="24"/>
          <w:szCs w:val="24"/>
        </w:rPr>
        <w:t xml:space="preserve"> настоящим Положением;                                         </w:t>
      </w:r>
    </w:p>
    <w:p w:rsidR="0062305D" w:rsidRPr="0021615E" w:rsidRDefault="0021615E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305D" w:rsidRPr="0021615E">
        <w:rPr>
          <w:rFonts w:ascii="Times New Roman" w:hAnsi="Times New Roman" w:cs="Times New Roman"/>
          <w:sz w:val="24"/>
          <w:szCs w:val="24"/>
        </w:rPr>
        <w:t xml:space="preserve">правилами  охраны  труда и техники безопасности, обеспечения производственной санитарии и противопожарной защиты Общества;            </w:t>
      </w:r>
    </w:p>
    <w:p w:rsidR="0062305D" w:rsidRPr="0021615E" w:rsidRDefault="0021615E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305D" w:rsidRPr="0021615E">
        <w:rPr>
          <w:rFonts w:ascii="Times New Roman" w:hAnsi="Times New Roman" w:cs="Times New Roman"/>
          <w:sz w:val="24"/>
          <w:szCs w:val="24"/>
        </w:rPr>
        <w:t xml:space="preserve"> иными локальными нормативными актами Общества.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1.5. В состав отдела кадров входят:                                  </w:t>
      </w:r>
    </w:p>
    <w:p w:rsidR="0062305D" w:rsidRPr="0021615E" w:rsidRDefault="0021615E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 отдела кадров;</w:t>
      </w:r>
    </w:p>
    <w:p w:rsidR="0062305D" w:rsidRPr="0021615E" w:rsidRDefault="0021615E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305D" w:rsidRPr="0021615E">
        <w:rPr>
          <w:rFonts w:ascii="Times New Roman" w:hAnsi="Times New Roman" w:cs="Times New Roman"/>
          <w:sz w:val="24"/>
          <w:szCs w:val="24"/>
        </w:rPr>
        <w:t xml:space="preserve"> ведущий специ</w:t>
      </w:r>
      <w:r>
        <w:rPr>
          <w:rFonts w:ascii="Times New Roman" w:hAnsi="Times New Roman" w:cs="Times New Roman"/>
          <w:sz w:val="24"/>
          <w:szCs w:val="24"/>
        </w:rPr>
        <w:t>алист;</w:t>
      </w:r>
    </w:p>
    <w:p w:rsidR="0062305D" w:rsidRPr="0021615E" w:rsidRDefault="0021615E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 2 категории;</w:t>
      </w:r>
    </w:p>
    <w:p w:rsidR="0062305D" w:rsidRPr="0021615E" w:rsidRDefault="0021615E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специалист.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2305D" w:rsidRPr="0021615E" w:rsidRDefault="0062305D" w:rsidP="00932CD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>2. Задачи отдела кадров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Основными задачами отдела кадров являются: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2.1.  Подбор,  отбор,  оформление  приема  на  работу  и организация  расстановки  кадров  на  основе оценки их квалификации, деловых и личных качеств.                  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lastRenderedPageBreak/>
        <w:t xml:space="preserve">2.2. Учет кадров.     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2.3.   Обеспечение   трудовых  прав,  льгот  и  гарантий  работников Общества.                 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2.4. Создание кадрового резерва.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2.5. Организация и проведение аттестации работников.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2.6.   Организация   профессиональной   подготовки,  переподготовки, повышения квалификации работников.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>2.</w:t>
      </w:r>
      <w:r w:rsidR="00932CDC">
        <w:rPr>
          <w:rFonts w:ascii="Times New Roman" w:hAnsi="Times New Roman" w:cs="Times New Roman"/>
          <w:sz w:val="24"/>
          <w:szCs w:val="24"/>
        </w:rPr>
        <w:t>7</w:t>
      </w:r>
      <w:r w:rsidRPr="0021615E">
        <w:rPr>
          <w:rFonts w:ascii="Times New Roman" w:hAnsi="Times New Roman" w:cs="Times New Roman"/>
          <w:sz w:val="24"/>
          <w:szCs w:val="24"/>
        </w:rPr>
        <w:t xml:space="preserve">. Ведение кадрового делопроизводства.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>2.</w:t>
      </w:r>
      <w:r w:rsidR="00932CDC">
        <w:rPr>
          <w:rFonts w:ascii="Times New Roman" w:hAnsi="Times New Roman" w:cs="Times New Roman"/>
          <w:sz w:val="24"/>
          <w:szCs w:val="24"/>
        </w:rPr>
        <w:t>8</w:t>
      </w:r>
      <w:r w:rsidRPr="0021615E">
        <w:rPr>
          <w:rFonts w:ascii="Times New Roman" w:hAnsi="Times New Roman" w:cs="Times New Roman"/>
          <w:sz w:val="24"/>
          <w:szCs w:val="24"/>
        </w:rPr>
        <w:t xml:space="preserve">. Ведение воинского учета.                                       </w:t>
      </w:r>
    </w:p>
    <w:p w:rsidR="0062305D" w:rsidRPr="0021615E" w:rsidRDefault="00932CDC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2305D" w:rsidRPr="0021615E">
        <w:rPr>
          <w:rFonts w:ascii="Times New Roman" w:hAnsi="Times New Roman" w:cs="Times New Roman"/>
          <w:sz w:val="24"/>
          <w:szCs w:val="24"/>
        </w:rPr>
        <w:t>9.  Консульти</w:t>
      </w:r>
      <w:r>
        <w:rPr>
          <w:rFonts w:ascii="Times New Roman" w:hAnsi="Times New Roman" w:cs="Times New Roman"/>
          <w:sz w:val="24"/>
          <w:szCs w:val="24"/>
        </w:rPr>
        <w:t xml:space="preserve">рование  работников Общества по вопросам трудового </w:t>
      </w:r>
      <w:r w:rsidR="0062305D" w:rsidRPr="0021615E">
        <w:rPr>
          <w:rFonts w:ascii="Times New Roman" w:hAnsi="Times New Roman" w:cs="Times New Roman"/>
          <w:sz w:val="24"/>
          <w:szCs w:val="24"/>
        </w:rPr>
        <w:t xml:space="preserve">права.                                                                   </w:t>
      </w:r>
    </w:p>
    <w:p w:rsidR="000A7499" w:rsidRDefault="0062305D" w:rsidP="000A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2305D" w:rsidRPr="0021615E" w:rsidRDefault="0062305D" w:rsidP="000A749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>3. Функции отдела кадров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В  соответствии  с  возложенными  задачами  отдел  кадров  выполняет  следующие функции:        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>3.1.  Определение  и  ра</w:t>
      </w:r>
      <w:r w:rsidR="00932CDC">
        <w:rPr>
          <w:rFonts w:ascii="Times New Roman" w:hAnsi="Times New Roman" w:cs="Times New Roman"/>
          <w:sz w:val="24"/>
          <w:szCs w:val="24"/>
        </w:rPr>
        <w:t xml:space="preserve">зработка  кадровой   политики и </w:t>
      </w:r>
      <w:r w:rsidRPr="0021615E">
        <w:rPr>
          <w:rFonts w:ascii="Times New Roman" w:hAnsi="Times New Roman" w:cs="Times New Roman"/>
          <w:sz w:val="24"/>
          <w:szCs w:val="24"/>
        </w:rPr>
        <w:t xml:space="preserve">стратегии Общества.                 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3.2. Составление штатного расписания Общества.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3.3. Поиск кадров по заявкам структурных подразделений.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>3.4. Документальное  оформление  приема,  перемещения  и  увольнения работников, составление проектов приказов по личному составу, оформление трудовых  договоров с  работниками  и  до</w:t>
      </w:r>
      <w:r w:rsidR="0094244C" w:rsidRPr="0021615E">
        <w:rPr>
          <w:rFonts w:ascii="Times New Roman" w:hAnsi="Times New Roman" w:cs="Times New Roman"/>
          <w:sz w:val="24"/>
          <w:szCs w:val="24"/>
        </w:rPr>
        <w:t>полнительных  отношений  к ним,</w:t>
      </w:r>
      <w:r w:rsidRPr="0021615E">
        <w:rPr>
          <w:rFonts w:ascii="Times New Roman" w:hAnsi="Times New Roman" w:cs="Times New Roman"/>
          <w:sz w:val="24"/>
          <w:szCs w:val="24"/>
        </w:rPr>
        <w:t xml:space="preserve"> заполнение личных карточек работников.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3.5.  Прием,  учет,  заполнение,  хранение,  выдача  при  увольнении трудовых книжек работников Общества.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3.6. Составление и ведение графика отпусков.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3.7. Оформление и учет служебных командировок.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3.8. Прием от работников и обработка листков нетрудоспособности.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3.9. Прием от структурных подразделений Общества и обработка табелей учета рабочего времени.   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3.10. Подготовка и выдача справок по запросам работников Общества.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3.11. Взаимодействие    со    страховыми   компаниями,   военными  комиссариатами, Пенсионным фондом РФ.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3.12. Подготовка и оформление дел по личному составу для передачи в архив Общества.           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>3.13.</w:t>
      </w:r>
      <w:r w:rsidR="00932CDC">
        <w:rPr>
          <w:rFonts w:ascii="Times New Roman" w:hAnsi="Times New Roman" w:cs="Times New Roman"/>
          <w:sz w:val="24"/>
          <w:szCs w:val="24"/>
        </w:rPr>
        <w:t xml:space="preserve"> </w:t>
      </w:r>
      <w:r w:rsidR="001E390B">
        <w:rPr>
          <w:rFonts w:ascii="Times New Roman" w:hAnsi="Times New Roman" w:cs="Times New Roman"/>
          <w:sz w:val="24"/>
          <w:szCs w:val="24"/>
        </w:rPr>
        <w:t xml:space="preserve"> Контроль </w:t>
      </w:r>
      <w:bookmarkStart w:id="0" w:name="_GoBack"/>
      <w:bookmarkEnd w:id="0"/>
      <w:r w:rsidRPr="0021615E">
        <w:rPr>
          <w:rFonts w:ascii="Times New Roman" w:hAnsi="Times New Roman" w:cs="Times New Roman"/>
          <w:sz w:val="24"/>
          <w:szCs w:val="24"/>
        </w:rPr>
        <w:t xml:space="preserve">за  соблюдением  дисциплины  труда  в  Обществе, за выполнением работниками Общества Правил внутреннего трудового распорядка и иных локальных нормативных актов Общества.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3.14. Ведение воинского учета работников Общества.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3.15. Проведение аттестации работников Общества.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3.16.   Планирование,   организация   и   документальное  оформление </w:t>
      </w:r>
      <w:r w:rsidR="001F566C">
        <w:rPr>
          <w:rFonts w:ascii="Times New Roman" w:hAnsi="Times New Roman" w:cs="Times New Roman"/>
          <w:sz w:val="24"/>
          <w:szCs w:val="24"/>
        </w:rPr>
        <w:t>о</w:t>
      </w:r>
      <w:r w:rsidRPr="0021615E">
        <w:rPr>
          <w:rFonts w:ascii="Times New Roman" w:hAnsi="Times New Roman" w:cs="Times New Roman"/>
          <w:sz w:val="24"/>
          <w:szCs w:val="24"/>
        </w:rPr>
        <w:t xml:space="preserve">бучения, переподготовки и повышения квалификации работников Общества.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3.17.  Формирование и подготовка кадрового резерва для выдвижения на вышестоящие должности.                                                   </w:t>
      </w:r>
    </w:p>
    <w:p w:rsidR="001F566C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2305D" w:rsidRPr="0021615E" w:rsidRDefault="0062305D" w:rsidP="000A749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>4. Права и обязанности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lastRenderedPageBreak/>
        <w:t xml:space="preserve">4.1. Работники отдела кадров имеют право: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4.1.1. взаимодействовать по вопросам выполнения возложенных на отдел задач   и  функций  с  другими  структурными  подразделениями  Общества, государственными и муниципальными органами и другими организациями;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4.1.2.   требовать  от  работников  иных  структурных  подразделений Общества материалы и сведения, необходимые для выполнения возложенных на отдел задач и функций;    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4.1.3.   заверять   в   установленном   порядке   копии  документов, относящихся к трудовой деятельности работников;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4.1.4.     контролировать     соблюдение     Обществом     трудового законодательства  и  иных  нормативных  правовых актов, содержащих нормы трудового права, льгот и гарантий работников;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4.1.5.  представлять  руководству  Общества предложения по повышению эффективности  деятельности  в  рамках  возложенных  на  отдел  задач  и функций;                  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4.1.6.   представительствовать   от   имени   Общества  по  вопросам соблюдения  трудового  законодательства, трудовых прав, льгот и гарантий работников.               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4.2. Работники отдела кадров обязаны: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4.2.1.  обеспечивать  сохранность  персональных  данных работников и кандидатов на вакансии Общества;         </w:t>
      </w:r>
      <w:r w:rsidR="0094244C" w:rsidRPr="002161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4.2.2.  соблюдать нормы действующего законодательства при выполнении возложенных на отдел функций и задач.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4.3.  Работники  отдела  кадров  имеют  иные  права  и  обязанности, установленные  трудовым  законодательством, иными нормативными правовыми актами,  содержащими  нормы  трудового  права,  трудовыми  договорами  и должностными  инструкциями, а также иными локальными нормативными актами Общества.                                                                </w:t>
      </w:r>
    </w:p>
    <w:p w:rsidR="000A7499" w:rsidRDefault="0062305D" w:rsidP="000A74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2305D" w:rsidRPr="0021615E" w:rsidRDefault="0062305D" w:rsidP="000A749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>Начальник и другие работники отдела кадров несут персональную ответственность   в   пределах  должностных  обязанностей,  определенных трудовым  договором и должностной инструкцией, и могут быть привлечены к дисциплинарной,      матери</w:t>
      </w:r>
      <w:r w:rsidR="004220CA">
        <w:rPr>
          <w:rFonts w:ascii="Times New Roman" w:hAnsi="Times New Roman" w:cs="Times New Roman"/>
          <w:sz w:val="24"/>
          <w:szCs w:val="24"/>
        </w:rPr>
        <w:t xml:space="preserve">альной, административной, </w:t>
      </w:r>
      <w:r w:rsidRPr="0021615E">
        <w:rPr>
          <w:rFonts w:ascii="Times New Roman" w:hAnsi="Times New Roman" w:cs="Times New Roman"/>
          <w:sz w:val="24"/>
          <w:szCs w:val="24"/>
        </w:rPr>
        <w:t xml:space="preserve">уголовной ответственности в случаях и порядке, предусмотренных законодательством.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2305D" w:rsidRPr="0021615E" w:rsidRDefault="0062305D" w:rsidP="004220C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>6. Взаимодействие с другими структурными подразделениями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4244C" w:rsidRPr="002161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Работники  отдела  кадров,  выполняя  возложенные  на него функции и задачи, взаимодействуют:  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6.1.  С  работниками  всех  структурных  </w:t>
      </w:r>
      <w:r w:rsidR="0094244C" w:rsidRPr="0021615E">
        <w:rPr>
          <w:rFonts w:ascii="Times New Roman" w:hAnsi="Times New Roman" w:cs="Times New Roman"/>
          <w:sz w:val="24"/>
          <w:szCs w:val="24"/>
        </w:rPr>
        <w:t>подразделений  Общества  по</w:t>
      </w:r>
      <w:r w:rsidR="004220CA">
        <w:rPr>
          <w:rFonts w:ascii="Times New Roman" w:hAnsi="Times New Roman" w:cs="Times New Roman"/>
          <w:sz w:val="24"/>
          <w:szCs w:val="24"/>
        </w:rPr>
        <w:t xml:space="preserve"> </w:t>
      </w:r>
      <w:r w:rsidRPr="0021615E">
        <w:rPr>
          <w:rFonts w:ascii="Times New Roman" w:hAnsi="Times New Roman" w:cs="Times New Roman"/>
          <w:sz w:val="24"/>
          <w:szCs w:val="24"/>
        </w:rPr>
        <w:t xml:space="preserve">вопросам:                                                                </w:t>
      </w:r>
    </w:p>
    <w:p w:rsidR="004220CA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6.1.1. получения:     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- табелей учета рабочего времени;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- листков нетрудоспособности;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- заявлений работников;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- заявок на подбор персонала;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6.1.2. предоставления: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- справок;            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lastRenderedPageBreak/>
        <w:t xml:space="preserve">- копий и выписок из документов по личному составу.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6.2. С работниками бухгалтерии по вопросам: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- начисления и выплаты пособий;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- оформления служебных командировок.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6.3.   С  работниками  юридического  отдела  по  вопросам  получения разъяснений действующего законодательства и порядка его применения.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6.4.  С работниками канцелярии по вопросам общего делопроизводства и хранения документов по личному составу.  </w:t>
      </w:r>
      <w:r w:rsidR="0094244C" w:rsidRPr="002161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220CA" w:rsidRDefault="004220CA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6.5._______________________________________________________________.</w:t>
      </w:r>
    </w:p>
    <w:p w:rsidR="004220CA" w:rsidRDefault="004220CA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0A7499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</w:t>
      </w:r>
      <w:r w:rsidR="000A749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Директор по правовым вопросам   </w:t>
      </w:r>
      <w:r w:rsidR="000A7499">
        <w:rPr>
          <w:rFonts w:ascii="Times New Roman" w:hAnsi="Times New Roman" w:cs="Times New Roman"/>
          <w:sz w:val="24"/>
          <w:szCs w:val="24"/>
        </w:rPr>
        <w:t>_______</w:t>
      </w:r>
      <w:r w:rsidR="001E390B">
        <w:rPr>
          <w:rFonts w:ascii="Times New Roman" w:hAnsi="Times New Roman" w:cs="Times New Roman"/>
          <w:sz w:val="24"/>
          <w:szCs w:val="24"/>
        </w:rPr>
        <w:t xml:space="preserve">     / __________________________</w:t>
      </w:r>
      <w:r w:rsidRPr="0021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05D" w:rsidRPr="0021615E" w:rsidRDefault="001E390B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   _______     / __________________________</w:t>
      </w:r>
      <w:r w:rsidR="0062305D" w:rsidRPr="00216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1E390B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С положением ознакомлены:                                               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Начальник отдела кадров         </w:t>
      </w:r>
      <w:r w:rsidR="000A7499">
        <w:rPr>
          <w:rFonts w:ascii="Times New Roman" w:hAnsi="Times New Roman" w:cs="Times New Roman"/>
          <w:sz w:val="24"/>
          <w:szCs w:val="24"/>
        </w:rPr>
        <w:t>______________</w:t>
      </w:r>
      <w:r w:rsidRPr="0021615E">
        <w:rPr>
          <w:rFonts w:ascii="Times New Roman" w:hAnsi="Times New Roman" w:cs="Times New Roman"/>
          <w:sz w:val="24"/>
          <w:szCs w:val="24"/>
        </w:rPr>
        <w:t xml:space="preserve">   </w:t>
      </w:r>
      <w:r w:rsidR="001E390B">
        <w:rPr>
          <w:rFonts w:ascii="Times New Roman" w:hAnsi="Times New Roman" w:cs="Times New Roman"/>
          <w:sz w:val="24"/>
          <w:szCs w:val="24"/>
        </w:rPr>
        <w:t>/ ________________________</w:t>
      </w:r>
      <w:r w:rsidRPr="0021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05D" w:rsidRPr="0021615E" w:rsidRDefault="0062305D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Ведущий специалист              </w:t>
      </w:r>
      <w:r w:rsidR="000A7499" w:rsidRPr="000A7499">
        <w:rPr>
          <w:rFonts w:ascii="Times New Roman" w:hAnsi="Times New Roman" w:cs="Times New Roman"/>
          <w:sz w:val="24"/>
          <w:szCs w:val="24"/>
        </w:rPr>
        <w:t>______________</w:t>
      </w:r>
      <w:r w:rsidR="000A7499">
        <w:rPr>
          <w:rFonts w:ascii="Times New Roman" w:hAnsi="Times New Roman" w:cs="Times New Roman"/>
          <w:sz w:val="24"/>
          <w:szCs w:val="24"/>
        </w:rPr>
        <w:t xml:space="preserve">    </w:t>
      </w:r>
      <w:r w:rsidRPr="0021615E">
        <w:rPr>
          <w:rFonts w:ascii="Times New Roman" w:hAnsi="Times New Roman" w:cs="Times New Roman"/>
          <w:sz w:val="24"/>
          <w:szCs w:val="24"/>
        </w:rPr>
        <w:t xml:space="preserve"> </w:t>
      </w:r>
      <w:r w:rsidR="001E390B">
        <w:rPr>
          <w:rFonts w:ascii="Times New Roman" w:hAnsi="Times New Roman" w:cs="Times New Roman"/>
          <w:sz w:val="24"/>
          <w:szCs w:val="24"/>
        </w:rPr>
        <w:t>/ ________________________</w:t>
      </w:r>
    </w:p>
    <w:p w:rsidR="0062305D" w:rsidRPr="0021615E" w:rsidRDefault="0062305D" w:rsidP="001E3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662" w:rsidRPr="0021615E" w:rsidRDefault="00892662" w:rsidP="002161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92662" w:rsidRPr="0021615E" w:rsidSect="000A7499">
      <w:headerReference w:type="default" r:id="rId6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17" w:rsidRDefault="00654A17" w:rsidP="000A7499">
      <w:pPr>
        <w:spacing w:after="0" w:line="240" w:lineRule="auto"/>
      </w:pPr>
      <w:r>
        <w:separator/>
      </w:r>
    </w:p>
  </w:endnote>
  <w:endnote w:type="continuationSeparator" w:id="0">
    <w:p w:rsidR="00654A17" w:rsidRDefault="00654A17" w:rsidP="000A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17" w:rsidRDefault="00654A17" w:rsidP="000A7499">
      <w:pPr>
        <w:spacing w:after="0" w:line="240" w:lineRule="auto"/>
      </w:pPr>
      <w:r>
        <w:separator/>
      </w:r>
    </w:p>
  </w:footnote>
  <w:footnote w:type="continuationSeparator" w:id="0">
    <w:p w:rsidR="00654A17" w:rsidRDefault="00654A17" w:rsidP="000A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766863"/>
      <w:docPartObj>
        <w:docPartGallery w:val="Page Numbers (Top of Page)"/>
        <w:docPartUnique/>
      </w:docPartObj>
    </w:sdtPr>
    <w:sdtEndPr/>
    <w:sdtContent>
      <w:p w:rsidR="000A7499" w:rsidRDefault="000A7499">
        <w:pPr>
          <w:pStyle w:val="a3"/>
          <w:jc w:val="center"/>
        </w:pPr>
      </w:p>
      <w:p w:rsidR="000A7499" w:rsidRDefault="000A7499">
        <w:pPr>
          <w:pStyle w:val="a3"/>
          <w:jc w:val="center"/>
        </w:pPr>
      </w:p>
      <w:p w:rsidR="000A7499" w:rsidRDefault="000A74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90B">
          <w:rPr>
            <w:noProof/>
          </w:rPr>
          <w:t>2</w:t>
        </w:r>
        <w:r>
          <w:fldChar w:fldCharType="end"/>
        </w:r>
      </w:p>
    </w:sdtContent>
  </w:sdt>
  <w:p w:rsidR="000A7499" w:rsidRDefault="000A74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36"/>
    <w:rsid w:val="000A7499"/>
    <w:rsid w:val="001E390B"/>
    <w:rsid w:val="001F566C"/>
    <w:rsid w:val="0021615E"/>
    <w:rsid w:val="004220CA"/>
    <w:rsid w:val="0062305D"/>
    <w:rsid w:val="00654A17"/>
    <w:rsid w:val="007D1836"/>
    <w:rsid w:val="00892662"/>
    <w:rsid w:val="00932CDC"/>
    <w:rsid w:val="0094244C"/>
    <w:rsid w:val="00BD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B518"/>
  <w15:docId w15:val="{162F8857-1B9C-4952-BDEC-5708B892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499"/>
  </w:style>
  <w:style w:type="paragraph" w:styleId="a5">
    <w:name w:val="footer"/>
    <w:basedOn w:val="a"/>
    <w:link w:val="a6"/>
    <w:uiPriority w:val="99"/>
    <w:unhideWhenUsed/>
    <w:rsid w:val="000A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Натырова</cp:lastModifiedBy>
  <cp:revision>3</cp:revision>
  <dcterms:created xsi:type="dcterms:W3CDTF">2019-06-07T13:25:00Z</dcterms:created>
  <dcterms:modified xsi:type="dcterms:W3CDTF">2022-04-13T19:33:00Z</dcterms:modified>
</cp:coreProperties>
</file>